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46756">
      <w:pPr>
        <w:autoSpaceDE w:val="0"/>
        <w:autoSpaceDN w:val="0"/>
        <w:adjustRightInd w:val="0"/>
        <w:spacing w:line="440" w:lineRule="atLeast"/>
        <w:ind w:left="880" w:hanging="220"/>
        <w:jc w:val="left"/>
        <w:rPr>
          <w:rFonts w:ascii="Century" w:eastAsia="ＭＳ 明朝" w:hAnsi="ＭＳ 明朝" w:cs="ＭＳ 明朝"/>
          <w:color w:val="000000"/>
          <w:kern w:val="0"/>
          <w:sz w:val="22"/>
        </w:rPr>
      </w:pPr>
      <w:bookmarkStart w:id="0" w:name="_GoBack"/>
      <w:bookmarkEnd w:id="0"/>
      <w:r>
        <w:rPr>
          <w:rFonts w:ascii="Century" w:eastAsia="ＭＳ 明朝" w:hAnsi="ＭＳ 明朝" w:cs="ＭＳ 明朝" w:hint="eastAsia"/>
          <w:color w:val="000000"/>
          <w:kern w:val="0"/>
          <w:sz w:val="22"/>
        </w:rPr>
        <w:t>○上島町レモン産地育成支援事業費補助金交付要綱</w:t>
      </w:r>
    </w:p>
    <w:p w:rsidR="00000000" w:rsidRDefault="00946756">
      <w:pPr>
        <w:autoSpaceDE w:val="0"/>
        <w:autoSpaceDN w:val="0"/>
        <w:adjustRightInd w:val="0"/>
        <w:spacing w:line="440" w:lineRule="atLeast"/>
        <w:jc w:val="righ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令和２年４月８日</w:t>
      </w:r>
    </w:p>
    <w:p w:rsidR="00000000" w:rsidRDefault="00946756">
      <w:pPr>
        <w:autoSpaceDE w:val="0"/>
        <w:autoSpaceDN w:val="0"/>
        <w:adjustRightInd w:val="0"/>
        <w:spacing w:line="440" w:lineRule="atLeast"/>
        <w:jc w:val="righ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告示第</w:t>
      </w:r>
      <w:r>
        <w:rPr>
          <w:rFonts w:ascii="Century" w:eastAsia="ＭＳ 明朝" w:hAnsi="ＭＳ 明朝" w:cs="ＭＳ 明朝"/>
          <w:color w:val="000000"/>
          <w:kern w:val="0"/>
          <w:sz w:val="22"/>
        </w:rPr>
        <w:t>14</w:t>
      </w:r>
      <w:r>
        <w:rPr>
          <w:rFonts w:ascii="Century" w:eastAsia="ＭＳ 明朝" w:hAnsi="ＭＳ 明朝" w:cs="ＭＳ 明朝" w:hint="eastAsia"/>
          <w:color w:val="000000"/>
          <w:kern w:val="0"/>
          <w:sz w:val="22"/>
        </w:rPr>
        <w:t>号</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趣旨</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第１条　この要綱は、青いレモンの産地である上島町におけるレモン栽培の普及促進を図るため、上島町レモン産地育成支援事業</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以下「事業」という。</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に要する経費に対し、予算の範囲内で上島町レモン産地育成支援費補助金</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以下「補助</w:t>
      </w:r>
      <w:r>
        <w:rPr>
          <w:rFonts w:ascii="Century" w:eastAsia="ＭＳ 明朝" w:hAnsi="ＭＳ 明朝" w:cs="ＭＳ 明朝" w:hint="eastAsia"/>
          <w:color w:val="000000"/>
          <w:kern w:val="0"/>
          <w:sz w:val="22"/>
        </w:rPr>
        <w:t>金」という。</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を交付することに関し必要な事項を定めるものとする。</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補助対象者</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第２条　補助対象者は、上島町に住所を有する個人又は法人で町内に所有し、又は貸借している農地</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農地法</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昭和</w:t>
      </w:r>
      <w:r>
        <w:rPr>
          <w:rFonts w:ascii="Century" w:eastAsia="ＭＳ 明朝" w:hAnsi="ＭＳ 明朝" w:cs="ＭＳ 明朝"/>
          <w:color w:val="000000"/>
          <w:kern w:val="0"/>
          <w:sz w:val="22"/>
        </w:rPr>
        <w:t>27</w:t>
      </w:r>
      <w:r>
        <w:rPr>
          <w:rFonts w:ascii="Century" w:eastAsia="ＭＳ 明朝" w:hAnsi="ＭＳ 明朝" w:cs="ＭＳ 明朝" w:hint="eastAsia"/>
          <w:color w:val="000000"/>
          <w:kern w:val="0"/>
          <w:sz w:val="22"/>
        </w:rPr>
        <w:t>年法律第</w:t>
      </w:r>
      <w:r>
        <w:rPr>
          <w:rFonts w:ascii="Century" w:eastAsia="ＭＳ 明朝" w:hAnsi="ＭＳ 明朝" w:cs="ＭＳ 明朝"/>
          <w:color w:val="000000"/>
          <w:kern w:val="0"/>
          <w:sz w:val="22"/>
        </w:rPr>
        <w:t>229</w:t>
      </w:r>
      <w:r>
        <w:rPr>
          <w:rFonts w:ascii="Century" w:eastAsia="ＭＳ 明朝" w:hAnsi="ＭＳ 明朝" w:cs="ＭＳ 明朝" w:hint="eastAsia"/>
          <w:color w:val="000000"/>
          <w:kern w:val="0"/>
          <w:sz w:val="22"/>
        </w:rPr>
        <w:t>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及び農業経営基盤強化促進法</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昭和</w:t>
      </w:r>
      <w:r>
        <w:rPr>
          <w:rFonts w:ascii="Century" w:eastAsia="ＭＳ 明朝" w:hAnsi="ＭＳ 明朝" w:cs="ＭＳ 明朝"/>
          <w:color w:val="000000"/>
          <w:kern w:val="0"/>
          <w:sz w:val="22"/>
        </w:rPr>
        <w:t>55</w:t>
      </w:r>
      <w:r>
        <w:rPr>
          <w:rFonts w:ascii="Century" w:eastAsia="ＭＳ 明朝" w:hAnsi="ＭＳ 明朝" w:cs="ＭＳ 明朝" w:hint="eastAsia"/>
          <w:color w:val="000000"/>
          <w:kern w:val="0"/>
          <w:sz w:val="22"/>
        </w:rPr>
        <w:t>年法律第</w:t>
      </w:r>
      <w:r>
        <w:rPr>
          <w:rFonts w:ascii="Century" w:eastAsia="ＭＳ 明朝" w:hAnsi="ＭＳ 明朝" w:cs="ＭＳ 明朝"/>
          <w:color w:val="000000"/>
          <w:kern w:val="0"/>
          <w:sz w:val="22"/>
        </w:rPr>
        <w:t>65</w:t>
      </w:r>
      <w:r>
        <w:rPr>
          <w:rFonts w:ascii="Century" w:eastAsia="ＭＳ 明朝" w:hAnsi="ＭＳ 明朝" w:cs="ＭＳ 明朝" w:hint="eastAsia"/>
          <w:color w:val="000000"/>
          <w:kern w:val="0"/>
          <w:sz w:val="22"/>
        </w:rPr>
        <w:t>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による貸借及び国有農地の貸付け地</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に、町が指定するレモン品種を栽培するためレモン苗木を購入する者とする。</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補助対象経費及び補助率</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第３条　補助対象経費及びこれに対する補助率は、別表に掲げるとおりとする。</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補助金の交付申請</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第４条　補助対象者が、</w:t>
      </w:r>
      <w:r>
        <w:rPr>
          <w:rFonts w:ascii="Century" w:eastAsia="ＭＳ 明朝" w:hAnsi="ＭＳ 明朝" w:cs="ＭＳ 明朝" w:hint="eastAsia"/>
          <w:color w:val="000000"/>
          <w:kern w:val="0"/>
          <w:sz w:val="22"/>
        </w:rPr>
        <w:t>補助金の交付を受けようとするときは、上島町レモン産地育成支援事業費補助金交付申請書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様式第１号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に誓約書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様式第２号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を添えて、町長に提出しなければならない。</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補助金の交付決定</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第５条　町長は、前条に規定する申請書を受理した場合は、その内容を審査し、適当と認めるときは、必要な条件を付して、補助金の交付決定通知を行うものとする。</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補助事業の変更承認申請</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第６条　前条の規定により補助金の交付決定通知を受けた補助対象者</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以下「補助事業者」という。</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は、補助金の交付決定を受けた事業</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以下「補助事業」という。</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について、別表に掲げる重要な変更をしようとするときは、あらかじめ上島町レモン産地育成支援事業費補助金変更承認申請書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様式第３号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を町長に提出し、その承認を受けなければならない。</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補助事業の中止及び廃止</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lastRenderedPageBreak/>
        <w:t>第７条　補助事業者は、補助事業を中止し、又は廃止しようとするときは、あらかじめ上島町レモン産地育成支援事業費補助金中止</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廃止</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承認申請書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様式第４号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を町長に提出し、その承認を受けなければならない。</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実績報告</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第８条　補助事業者は、補助事業完了後、速やかに上島町レモン産地育成支援事業費補助金実績報告</w:t>
      </w:r>
      <w:r>
        <w:rPr>
          <w:rFonts w:ascii="Century" w:eastAsia="ＭＳ 明朝" w:hAnsi="ＭＳ 明朝" w:cs="ＭＳ 明朝" w:hint="eastAsia"/>
          <w:color w:val="000000"/>
          <w:kern w:val="0"/>
          <w:sz w:val="22"/>
        </w:rPr>
        <w:t>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様式第５号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に町長が必要と認める書類を添えて、町長に提出しなければならない。</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補助金額の確定</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第９条　町長は、前条に規定する実績報告書を受理した場合は、その内容を審査し、必要に応じて調査を行い、適当と認めるときは、補助金の額を確定し、その旨を補助事業者に通知するものとする。</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補助金の請求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w:t>
      </w:r>
      <w:r>
        <w:rPr>
          <w:rFonts w:ascii="Century" w:eastAsia="ＭＳ 明朝" w:hAnsi="ＭＳ 明朝" w:cs="ＭＳ 明朝"/>
          <w:color w:val="000000"/>
          <w:kern w:val="0"/>
          <w:sz w:val="22"/>
        </w:rPr>
        <w:t>10</w:t>
      </w:r>
      <w:r>
        <w:rPr>
          <w:rFonts w:ascii="Century" w:eastAsia="ＭＳ 明朝" w:hAnsi="ＭＳ 明朝" w:cs="ＭＳ 明朝" w:hint="eastAsia"/>
          <w:color w:val="000000"/>
          <w:kern w:val="0"/>
          <w:sz w:val="22"/>
        </w:rPr>
        <w:t>条　前条の規定により、補助金の額の決定通知を受けた補助事業者は、上島町レモン産地育成支援事業費補助金精算払請求書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様式第６号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を町長に提出しなければならない。</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補助金の交付</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w:t>
      </w:r>
      <w:r>
        <w:rPr>
          <w:rFonts w:ascii="Century" w:eastAsia="ＭＳ 明朝" w:hAnsi="ＭＳ 明朝" w:cs="ＭＳ 明朝"/>
          <w:color w:val="000000"/>
          <w:kern w:val="0"/>
          <w:sz w:val="22"/>
        </w:rPr>
        <w:t>11</w:t>
      </w:r>
      <w:r>
        <w:rPr>
          <w:rFonts w:ascii="Century" w:eastAsia="ＭＳ 明朝" w:hAnsi="ＭＳ 明朝" w:cs="ＭＳ 明朝" w:hint="eastAsia"/>
          <w:color w:val="000000"/>
          <w:kern w:val="0"/>
          <w:sz w:val="22"/>
        </w:rPr>
        <w:t>条　町長は、前２条の</w:t>
      </w:r>
      <w:r>
        <w:rPr>
          <w:rFonts w:ascii="Century" w:eastAsia="ＭＳ 明朝" w:hAnsi="ＭＳ 明朝" w:cs="ＭＳ 明朝" w:hint="eastAsia"/>
          <w:color w:val="000000"/>
          <w:kern w:val="0"/>
          <w:sz w:val="22"/>
        </w:rPr>
        <w:t>規定にかかわらず、補助事業の実施上必要があると認めるときは、補助金の全部又は一部を概算払することがある。</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２　補助事業者は、概算払の交付を受けようとするときは、上島町レモン産地育成支援事業費補助金概算払請求書</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様式第７号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に町長が必要と認める書類を添えて、町長に提出しなければならない。</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目的外使用の禁止</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w:t>
      </w:r>
      <w:r>
        <w:rPr>
          <w:rFonts w:ascii="Century" w:eastAsia="ＭＳ 明朝" w:hAnsi="ＭＳ 明朝" w:cs="ＭＳ 明朝"/>
          <w:color w:val="000000"/>
          <w:kern w:val="0"/>
          <w:sz w:val="22"/>
        </w:rPr>
        <w:t>12</w:t>
      </w:r>
      <w:r>
        <w:rPr>
          <w:rFonts w:ascii="Century" w:eastAsia="ＭＳ 明朝" w:hAnsi="ＭＳ 明朝" w:cs="ＭＳ 明朝" w:hint="eastAsia"/>
          <w:color w:val="000000"/>
          <w:kern w:val="0"/>
          <w:sz w:val="22"/>
        </w:rPr>
        <w:t>条　補助事業者は、補助金を他の目的に使用してはならない。</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指導監督</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w:t>
      </w:r>
      <w:r>
        <w:rPr>
          <w:rFonts w:ascii="Century" w:eastAsia="ＭＳ 明朝" w:hAnsi="ＭＳ 明朝" w:cs="ＭＳ 明朝"/>
          <w:color w:val="000000"/>
          <w:kern w:val="0"/>
          <w:sz w:val="22"/>
        </w:rPr>
        <w:t>13</w:t>
      </w:r>
      <w:r>
        <w:rPr>
          <w:rFonts w:ascii="Century" w:eastAsia="ＭＳ 明朝" w:hAnsi="ＭＳ 明朝" w:cs="ＭＳ 明朝" w:hint="eastAsia"/>
          <w:color w:val="000000"/>
          <w:kern w:val="0"/>
          <w:sz w:val="22"/>
        </w:rPr>
        <w:t>条　町長は、補助事業の実施に関して、必要に応じて検査し、指示を行い、又は報告を求めることができる。</w:t>
      </w:r>
    </w:p>
    <w:p w:rsidR="00000000" w:rsidRDefault="00946756">
      <w:pPr>
        <w:autoSpaceDE w:val="0"/>
        <w:autoSpaceDN w:val="0"/>
        <w:adjustRightInd w:val="0"/>
        <w:spacing w:line="440" w:lineRule="atLeast"/>
        <w:ind w:left="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交付決定の取消し</w:t>
      </w:r>
      <w:r>
        <w:rPr>
          <w:rFonts w:ascii="Century" w:eastAsia="ＭＳ 明朝" w:hAnsi="ＭＳ 明朝" w:cs="ＭＳ 明朝" w:hint="eastAsia"/>
          <w:color w:val="000000"/>
          <w:kern w:val="0"/>
          <w:sz w:val="22"/>
        </w:rPr>
        <w:t>等</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第</w:t>
      </w:r>
      <w:r>
        <w:rPr>
          <w:rFonts w:ascii="Century" w:eastAsia="ＭＳ 明朝" w:hAnsi="ＭＳ 明朝" w:cs="ＭＳ 明朝"/>
          <w:color w:val="000000"/>
          <w:kern w:val="0"/>
          <w:sz w:val="22"/>
        </w:rPr>
        <w:t>14</w:t>
      </w:r>
      <w:r>
        <w:rPr>
          <w:rFonts w:ascii="Century" w:eastAsia="ＭＳ 明朝" w:hAnsi="ＭＳ 明朝" w:cs="ＭＳ 明朝" w:hint="eastAsia"/>
          <w:color w:val="000000"/>
          <w:kern w:val="0"/>
          <w:sz w:val="22"/>
        </w:rPr>
        <w:t>条　町長は、補助事業者が次の各号のいずれかに該当すると認めたときは、補助金交付の決定を取り消し、又は変更することがある。この場合において、既に補助金が</w:t>
      </w:r>
      <w:r>
        <w:rPr>
          <w:rFonts w:ascii="Century" w:eastAsia="ＭＳ 明朝" w:hAnsi="ＭＳ 明朝" w:cs="ＭＳ 明朝" w:hint="eastAsia"/>
          <w:color w:val="000000"/>
          <w:kern w:val="0"/>
          <w:sz w:val="22"/>
        </w:rPr>
        <w:lastRenderedPageBreak/>
        <w:t>交付されているときは、町長はその全部又は一部の返還を命ずることができる。</w:t>
      </w:r>
    </w:p>
    <w:p w:rsidR="00000000" w:rsidRDefault="00946756">
      <w:pPr>
        <w:autoSpaceDE w:val="0"/>
        <w:autoSpaceDN w:val="0"/>
        <w:adjustRightInd w:val="0"/>
        <w:spacing w:line="440" w:lineRule="atLeast"/>
        <w:ind w:left="44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１</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 xml:space="preserve">　この要綱及び補助金交付の条件に違反したとき。</w:t>
      </w:r>
    </w:p>
    <w:p w:rsidR="00000000" w:rsidRDefault="00946756">
      <w:pPr>
        <w:autoSpaceDE w:val="0"/>
        <w:autoSpaceDN w:val="0"/>
        <w:adjustRightInd w:val="0"/>
        <w:spacing w:line="440" w:lineRule="atLeast"/>
        <w:ind w:left="44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２</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 xml:space="preserve">　この要綱により町長に提出した書類に偽りの記載があったとき。</w:t>
      </w:r>
    </w:p>
    <w:p w:rsidR="00000000" w:rsidRDefault="00946756">
      <w:pPr>
        <w:autoSpaceDE w:val="0"/>
        <w:autoSpaceDN w:val="0"/>
        <w:adjustRightInd w:val="0"/>
        <w:spacing w:line="440" w:lineRule="atLeast"/>
        <w:ind w:left="44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３</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 xml:space="preserve">　前２号に掲げる場合のほか、補助事業の施行について、不正の行為があったとき。</w:t>
      </w:r>
    </w:p>
    <w:p w:rsidR="00000000" w:rsidRDefault="00946756">
      <w:pPr>
        <w:autoSpaceDE w:val="0"/>
        <w:autoSpaceDN w:val="0"/>
        <w:adjustRightInd w:val="0"/>
        <w:spacing w:line="440" w:lineRule="atLeast"/>
        <w:ind w:left="66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附　則</w:t>
      </w:r>
    </w:p>
    <w:p w:rsidR="00000000" w:rsidRDefault="00946756">
      <w:pPr>
        <w:autoSpaceDE w:val="0"/>
        <w:autoSpaceDN w:val="0"/>
        <w:adjustRightInd w:val="0"/>
        <w:spacing w:line="440" w:lineRule="atLeast"/>
        <w:ind w:firstLine="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この要綱は、公布の日から施行する。</w:t>
      </w:r>
    </w:p>
    <w:p w:rsidR="00000000" w:rsidRDefault="00946756">
      <w:pPr>
        <w:autoSpaceDE w:val="0"/>
        <w:autoSpaceDN w:val="0"/>
        <w:adjustRightInd w:val="0"/>
        <w:spacing w:line="440" w:lineRule="atLeast"/>
        <w:ind w:left="66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附　則</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令和４年</w:t>
      </w:r>
      <w:r>
        <w:rPr>
          <w:rFonts w:ascii="Century" w:eastAsia="ＭＳ 明朝" w:hAnsi="ＭＳ 明朝" w:cs="ＭＳ 明朝"/>
          <w:color w:val="000000"/>
          <w:kern w:val="0"/>
          <w:sz w:val="22"/>
        </w:rPr>
        <w:t>11</w:t>
      </w:r>
      <w:r>
        <w:rPr>
          <w:rFonts w:ascii="Century" w:eastAsia="ＭＳ 明朝" w:hAnsi="ＭＳ 明朝" w:cs="ＭＳ 明朝" w:hint="eastAsia"/>
          <w:color w:val="000000"/>
          <w:kern w:val="0"/>
          <w:sz w:val="22"/>
        </w:rPr>
        <w:t>月８日</w:t>
      </w:r>
      <w:r>
        <w:rPr>
          <w:rFonts w:ascii="Century" w:eastAsia="ＭＳ 明朝" w:hAnsi="ＭＳ 明朝" w:cs="ＭＳ 明朝" w:hint="eastAsia"/>
          <w:color w:val="000000"/>
          <w:kern w:val="0"/>
          <w:sz w:val="22"/>
        </w:rPr>
        <w:t>告示第</w:t>
      </w:r>
      <w:r>
        <w:rPr>
          <w:rFonts w:ascii="Century" w:eastAsia="ＭＳ 明朝" w:hAnsi="ＭＳ 明朝" w:cs="ＭＳ 明朝"/>
          <w:color w:val="000000"/>
          <w:kern w:val="0"/>
          <w:sz w:val="22"/>
        </w:rPr>
        <w:t>43</w:t>
      </w:r>
      <w:r>
        <w:rPr>
          <w:rFonts w:ascii="Century" w:eastAsia="ＭＳ 明朝" w:hAnsi="ＭＳ 明朝" w:cs="ＭＳ 明朝" w:hint="eastAsia"/>
          <w:color w:val="000000"/>
          <w:kern w:val="0"/>
          <w:sz w:val="22"/>
        </w:rPr>
        <w:t>号</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firstLine="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この要綱は、公布の日から施行する。</w:t>
      </w:r>
    </w:p>
    <w:p w:rsidR="00000000" w:rsidRDefault="00946756">
      <w:pPr>
        <w:autoSpaceDE w:val="0"/>
        <w:autoSpaceDN w:val="0"/>
        <w:adjustRightInd w:val="0"/>
        <w:spacing w:line="440" w:lineRule="atLeast"/>
        <w:ind w:left="66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附　則</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令和５年１月</w:t>
      </w:r>
      <w:r>
        <w:rPr>
          <w:rFonts w:ascii="Century" w:eastAsia="ＭＳ 明朝" w:hAnsi="ＭＳ 明朝" w:cs="ＭＳ 明朝"/>
          <w:color w:val="000000"/>
          <w:kern w:val="0"/>
          <w:sz w:val="22"/>
        </w:rPr>
        <w:t>23</w:t>
      </w:r>
      <w:r>
        <w:rPr>
          <w:rFonts w:ascii="Century" w:eastAsia="ＭＳ 明朝" w:hAnsi="ＭＳ 明朝" w:cs="ＭＳ 明朝" w:hint="eastAsia"/>
          <w:color w:val="000000"/>
          <w:kern w:val="0"/>
          <w:sz w:val="22"/>
        </w:rPr>
        <w:t>日告示第１号</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firstLine="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この要綱は、公布の日から施行する。</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別表</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第３条、第６条関係</w:t>
      </w:r>
      <w:r>
        <w:rPr>
          <w:rFonts w:ascii="Century" w:eastAsia="ＭＳ 明朝" w:hAnsi="ＭＳ 明朝" w:cs="ＭＳ 明朝"/>
          <w:color w:val="000000"/>
          <w:kern w:val="0"/>
          <w:sz w:val="22"/>
        </w:rPr>
        <w:t>)</w:t>
      </w:r>
    </w:p>
    <w:tbl>
      <w:tblPr>
        <w:tblW w:w="0" w:type="auto"/>
        <w:tblInd w:w="5" w:type="dxa"/>
        <w:tblLayout w:type="fixed"/>
        <w:tblCellMar>
          <w:left w:w="0" w:type="dxa"/>
          <w:right w:w="0" w:type="dxa"/>
        </w:tblCellMar>
        <w:tblLook w:val="0000" w:firstRow="0" w:lastRow="0" w:firstColumn="0" w:lastColumn="0" w:noHBand="0" w:noVBand="0"/>
      </w:tblPr>
      <w:tblGrid>
        <w:gridCol w:w="2891"/>
        <w:gridCol w:w="2806"/>
        <w:gridCol w:w="2806"/>
      </w:tblGrid>
      <w:tr w:rsidR="00000000">
        <w:tblPrEx>
          <w:tblCellMar>
            <w:top w:w="0" w:type="dxa"/>
            <w:left w:w="0" w:type="dxa"/>
            <w:bottom w:w="0" w:type="dxa"/>
            <w:right w:w="0" w:type="dxa"/>
          </w:tblCellMar>
        </w:tblPrEx>
        <w:tc>
          <w:tcPr>
            <w:tcW w:w="2891" w:type="dxa"/>
            <w:tcBorders>
              <w:top w:val="single" w:sz="4" w:space="0" w:color="000000"/>
              <w:left w:val="single" w:sz="4" w:space="0" w:color="000000"/>
              <w:bottom w:val="single" w:sz="4" w:space="0" w:color="000000"/>
              <w:right w:val="single" w:sz="4" w:space="0" w:color="000000"/>
            </w:tcBorders>
          </w:tcPr>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補助対象経費</w:t>
            </w:r>
          </w:p>
        </w:tc>
        <w:tc>
          <w:tcPr>
            <w:tcW w:w="2806" w:type="dxa"/>
            <w:tcBorders>
              <w:top w:val="single" w:sz="4" w:space="0" w:color="000000"/>
              <w:left w:val="nil"/>
              <w:bottom w:val="single" w:sz="4" w:space="0" w:color="000000"/>
              <w:right w:val="single" w:sz="4" w:space="0" w:color="000000"/>
            </w:tcBorders>
          </w:tcPr>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補助率</w:t>
            </w:r>
          </w:p>
        </w:tc>
        <w:tc>
          <w:tcPr>
            <w:tcW w:w="2806" w:type="dxa"/>
            <w:tcBorders>
              <w:top w:val="single" w:sz="4" w:space="0" w:color="000000"/>
              <w:left w:val="nil"/>
              <w:bottom w:val="single" w:sz="4" w:space="0" w:color="000000"/>
              <w:right w:val="single" w:sz="4" w:space="0" w:color="000000"/>
            </w:tcBorders>
          </w:tcPr>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摘要</w:t>
            </w:r>
          </w:p>
        </w:tc>
      </w:tr>
      <w:tr w:rsidR="00000000">
        <w:tblPrEx>
          <w:tblCellMar>
            <w:top w:w="0" w:type="dxa"/>
            <w:left w:w="0" w:type="dxa"/>
            <w:bottom w:w="0" w:type="dxa"/>
            <w:right w:w="0" w:type="dxa"/>
          </w:tblCellMar>
        </w:tblPrEx>
        <w:tc>
          <w:tcPr>
            <w:tcW w:w="2891" w:type="dxa"/>
            <w:tcBorders>
              <w:top w:val="nil"/>
              <w:left w:val="single" w:sz="4" w:space="0" w:color="000000"/>
              <w:bottom w:val="single" w:sz="4" w:space="0" w:color="000000"/>
              <w:right w:val="single" w:sz="4" w:space="0" w:color="000000"/>
            </w:tcBorders>
          </w:tcPr>
          <w:p w:rsidR="00000000" w:rsidRDefault="00946756">
            <w:pPr>
              <w:autoSpaceDE w:val="0"/>
              <w:autoSpaceDN w:val="0"/>
              <w:adjustRightInd w:val="0"/>
              <w:spacing w:line="440" w:lineRule="atLeast"/>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レモン苗木</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１年生</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の購入費</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※品種は、アレンユーレカとし、越智今治農協等から購入したものとする。</w:t>
            </w:r>
          </w:p>
        </w:tc>
        <w:tc>
          <w:tcPr>
            <w:tcW w:w="2806" w:type="dxa"/>
            <w:tcBorders>
              <w:top w:val="nil"/>
              <w:left w:val="nil"/>
              <w:bottom w:val="single" w:sz="4" w:space="0" w:color="000000"/>
              <w:right w:val="single" w:sz="4" w:space="0" w:color="000000"/>
            </w:tcBorders>
          </w:tcPr>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①　苗木</w:t>
            </w:r>
            <w:r>
              <w:rPr>
                <w:rFonts w:ascii="Century" w:eastAsia="ＭＳ 明朝" w:hAnsi="ＭＳ 明朝" w:cs="ＭＳ 明朝"/>
                <w:color w:val="000000"/>
                <w:kern w:val="0"/>
                <w:sz w:val="22"/>
              </w:rPr>
              <w:t>30</w:t>
            </w:r>
            <w:r>
              <w:rPr>
                <w:rFonts w:ascii="Century" w:eastAsia="ＭＳ 明朝" w:hAnsi="ＭＳ 明朝" w:cs="ＭＳ 明朝" w:hint="eastAsia"/>
                <w:color w:val="000000"/>
                <w:kern w:val="0"/>
                <w:sz w:val="22"/>
              </w:rPr>
              <w:t>本以上を購入し、適正な面積で栽培する者</w:t>
            </w:r>
          </w:p>
          <w:p w:rsidR="00000000" w:rsidRDefault="00946756">
            <w:pPr>
              <w:autoSpaceDE w:val="0"/>
              <w:autoSpaceDN w:val="0"/>
              <w:adjustRightInd w:val="0"/>
              <w:spacing w:line="440" w:lineRule="atLeast"/>
              <w:ind w:left="66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　補助対象経費の２／３</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②　苗木</w:t>
            </w:r>
            <w:r>
              <w:rPr>
                <w:rFonts w:ascii="Century" w:eastAsia="ＭＳ 明朝" w:hAnsi="ＭＳ 明朝" w:cs="ＭＳ 明朝"/>
                <w:color w:val="000000"/>
                <w:kern w:val="0"/>
                <w:sz w:val="22"/>
              </w:rPr>
              <w:t>10</w:t>
            </w:r>
            <w:r>
              <w:rPr>
                <w:rFonts w:ascii="Century" w:eastAsia="ＭＳ 明朝" w:hAnsi="ＭＳ 明朝" w:cs="ＭＳ 明朝" w:hint="eastAsia"/>
                <w:color w:val="000000"/>
                <w:kern w:val="0"/>
                <w:sz w:val="22"/>
              </w:rPr>
              <w:t>本以上を購入し、適正な面積で栽培する者</w:t>
            </w:r>
          </w:p>
          <w:p w:rsidR="00000000" w:rsidRDefault="00946756">
            <w:pPr>
              <w:autoSpaceDE w:val="0"/>
              <w:autoSpaceDN w:val="0"/>
              <w:adjustRightInd w:val="0"/>
              <w:spacing w:line="440" w:lineRule="atLeast"/>
              <w:ind w:left="66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　補助対象経費の１／３</w:t>
            </w:r>
          </w:p>
        </w:tc>
        <w:tc>
          <w:tcPr>
            <w:tcW w:w="2806" w:type="dxa"/>
            <w:tcBorders>
              <w:top w:val="nil"/>
              <w:left w:val="nil"/>
              <w:bottom w:val="single" w:sz="4" w:space="0" w:color="000000"/>
              <w:right w:val="single" w:sz="4" w:space="0" w:color="000000"/>
            </w:tcBorders>
          </w:tcPr>
          <w:p w:rsidR="00000000" w:rsidRDefault="00946756">
            <w:pPr>
              <w:autoSpaceDE w:val="0"/>
              <w:autoSpaceDN w:val="0"/>
              <w:adjustRightInd w:val="0"/>
              <w:spacing w:line="440" w:lineRule="atLeast"/>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適正な面積とは、おおむね４</w:t>
            </w:r>
            <w:r>
              <w:rPr>
                <w:rFonts w:ascii="Century" w:eastAsia="ＭＳ 明朝" w:hAnsi="ＭＳ 明朝" w:cs="ＭＳ 明朝"/>
                <w:color w:val="000000"/>
                <w:kern w:val="0"/>
                <w:sz w:val="22"/>
              </w:rPr>
              <w:t>m</w:t>
            </w:r>
            <w:r>
              <w:rPr>
                <w:rFonts w:ascii="Century" w:eastAsia="ＭＳ 明朝" w:hAnsi="ＭＳ 明朝" w:cs="ＭＳ 明朝" w:hint="eastAsia"/>
                <w:color w:val="000000"/>
                <w:kern w:val="0"/>
                <w:sz w:val="22"/>
              </w:rPr>
              <w:t>×４</w:t>
            </w:r>
            <w:r>
              <w:rPr>
                <w:rFonts w:ascii="Century" w:eastAsia="ＭＳ 明朝" w:hAnsi="ＭＳ 明朝" w:cs="ＭＳ 明朝"/>
                <w:color w:val="000000"/>
                <w:kern w:val="0"/>
                <w:sz w:val="22"/>
              </w:rPr>
              <w:t>m</w:t>
            </w:r>
            <w:r>
              <w:rPr>
                <w:rFonts w:ascii="Century" w:eastAsia="ＭＳ 明朝" w:hAnsi="ＭＳ 明朝" w:cs="ＭＳ 明朝" w:hint="eastAsia"/>
                <w:color w:val="000000"/>
                <w:kern w:val="0"/>
                <w:sz w:val="22"/>
              </w:rPr>
              <w:t>の間隔に定植するものとする。</w:t>
            </w:r>
          </w:p>
          <w:p w:rsidR="00000000" w:rsidRDefault="00946756">
            <w:pPr>
              <w:autoSpaceDE w:val="0"/>
              <w:autoSpaceDN w:val="0"/>
              <w:adjustRightInd w:val="0"/>
              <w:spacing w:line="440" w:lineRule="atLeast"/>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重要な</w:t>
            </w:r>
            <w:r>
              <w:rPr>
                <w:rFonts w:ascii="Century" w:eastAsia="ＭＳ 明朝" w:hAnsi="ＭＳ 明朝" w:cs="ＭＳ 明朝" w:hint="eastAsia"/>
                <w:color w:val="000000"/>
                <w:kern w:val="0"/>
                <w:sz w:val="22"/>
              </w:rPr>
              <w:t>変更とは、補助金額の増減又は事業内容の変更をいう。</w:t>
            </w:r>
          </w:p>
        </w:tc>
      </w:tr>
    </w:tbl>
    <w:p w:rsidR="00000000" w:rsidRDefault="00946756">
      <w:pPr>
        <w:autoSpaceDE w:val="0"/>
        <w:autoSpaceDN w:val="0"/>
        <w:adjustRightInd w:val="0"/>
        <w:jc w:val="left"/>
        <w:rPr>
          <w:rFonts w:ascii="Arial" w:hAnsi="Arial" w:cs="Arial"/>
          <w:kern w:val="0"/>
          <w:sz w:val="24"/>
          <w:szCs w:val="24"/>
        </w:rPr>
        <w:sectPr w:rsidR="00000000">
          <w:footerReference w:type="default" r:id="rId6"/>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705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946756">
      <w:pPr>
        <w:autoSpaceDE w:val="0"/>
        <w:autoSpaceDN w:val="0"/>
        <w:adjustRightInd w:val="0"/>
        <w:jc w:val="left"/>
        <w:rPr>
          <w:rFonts w:ascii="Arial" w:hAnsi="Arial" w:cs="Arial"/>
          <w:kern w:val="0"/>
          <w:sz w:val="24"/>
          <w:szCs w:val="24"/>
        </w:rPr>
        <w:sectPr w:rsidR="00000000">
          <w:footerReference w:type="default" r:id="rId8"/>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7057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946756">
      <w:pPr>
        <w:autoSpaceDE w:val="0"/>
        <w:autoSpaceDN w:val="0"/>
        <w:adjustRightInd w:val="0"/>
        <w:jc w:val="left"/>
        <w:rPr>
          <w:rFonts w:ascii="Arial" w:hAnsi="Arial" w:cs="Arial"/>
          <w:kern w:val="0"/>
          <w:sz w:val="24"/>
          <w:szCs w:val="24"/>
        </w:rPr>
        <w:sectPr w:rsidR="00000000">
          <w:footerReference w:type="default" r:id="rId10"/>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7057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946756">
      <w:pPr>
        <w:autoSpaceDE w:val="0"/>
        <w:autoSpaceDN w:val="0"/>
        <w:adjustRightInd w:val="0"/>
        <w:jc w:val="left"/>
        <w:rPr>
          <w:rFonts w:ascii="Arial" w:hAnsi="Arial" w:cs="Arial"/>
          <w:kern w:val="0"/>
          <w:sz w:val="24"/>
          <w:szCs w:val="24"/>
        </w:rPr>
        <w:sectPr w:rsidR="00000000">
          <w:footerReference w:type="default" r:id="rId12"/>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7057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946756">
      <w:pPr>
        <w:autoSpaceDE w:val="0"/>
        <w:autoSpaceDN w:val="0"/>
        <w:adjustRightInd w:val="0"/>
        <w:jc w:val="left"/>
        <w:rPr>
          <w:rFonts w:ascii="Arial" w:hAnsi="Arial" w:cs="Arial"/>
          <w:kern w:val="0"/>
          <w:sz w:val="24"/>
          <w:szCs w:val="24"/>
        </w:rPr>
        <w:sectPr w:rsidR="00000000">
          <w:footerReference w:type="default" r:id="rId14"/>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70572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946756">
      <w:pPr>
        <w:autoSpaceDE w:val="0"/>
        <w:autoSpaceDN w:val="0"/>
        <w:adjustRightInd w:val="0"/>
        <w:jc w:val="left"/>
        <w:rPr>
          <w:rFonts w:ascii="Arial" w:hAnsi="Arial" w:cs="Arial"/>
          <w:kern w:val="0"/>
          <w:sz w:val="24"/>
          <w:szCs w:val="24"/>
        </w:rPr>
        <w:sectPr w:rsidR="00000000">
          <w:footerReference w:type="default" r:id="rId16"/>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7057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946756">
      <w:pPr>
        <w:autoSpaceDE w:val="0"/>
        <w:autoSpaceDN w:val="0"/>
        <w:adjustRightInd w:val="0"/>
        <w:jc w:val="left"/>
        <w:rPr>
          <w:rFonts w:ascii="Arial" w:hAnsi="Arial" w:cs="Arial"/>
          <w:kern w:val="0"/>
          <w:sz w:val="24"/>
          <w:szCs w:val="24"/>
        </w:rPr>
        <w:sectPr w:rsidR="00000000">
          <w:footerReference w:type="default" r:id="rId18"/>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7057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946756">
      <w:pPr>
        <w:autoSpaceDE w:val="0"/>
        <w:autoSpaceDN w:val="0"/>
        <w:adjustRightInd w:val="0"/>
        <w:jc w:val="left"/>
        <w:rPr>
          <w:rFonts w:ascii="Arial" w:hAnsi="Arial" w:cs="Arial"/>
          <w:kern w:val="0"/>
          <w:sz w:val="24"/>
          <w:szCs w:val="24"/>
        </w:rPr>
        <w:sectPr w:rsidR="00000000">
          <w:footerReference w:type="default" r:id="rId20"/>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jc w:val="center"/>
        <w:rPr>
          <w:rFonts w:ascii="Century" w:eastAsia="ＭＳ 明朝" w:hAnsi="ＭＳ 明朝" w:cs="ＭＳ 明朝"/>
          <w:color w:val="000000"/>
          <w:kern w:val="0"/>
          <w:sz w:val="22"/>
        </w:rPr>
      </w:pPr>
      <w:r>
        <w:rPr>
          <w:rFonts w:ascii="Century" w:eastAsia="ＭＳ 明朝" w:hAnsi="ＭＳ 明朝" w:cs="ＭＳ 明朝" w:hint="eastAsia"/>
          <w:noProof/>
          <w:color w:val="000000"/>
          <w:kern w:val="0"/>
          <w:sz w:val="22"/>
        </w:rPr>
        <w:lastRenderedPageBreak/>
        <w:drawing>
          <wp:inline distT="0" distB="0" distL="0" distR="0">
            <wp:extent cx="5372100" cy="770572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2100" cy="7705725"/>
                    </a:xfrm>
                    <a:prstGeom prst="rect">
                      <a:avLst/>
                    </a:prstGeom>
                    <a:noFill/>
                    <a:ln>
                      <a:noFill/>
                    </a:ln>
                  </pic:spPr>
                </pic:pic>
              </a:graphicData>
            </a:graphic>
          </wp:inline>
        </w:drawing>
      </w:r>
    </w:p>
    <w:p w:rsidR="00000000" w:rsidRDefault="00946756">
      <w:pPr>
        <w:autoSpaceDE w:val="0"/>
        <w:autoSpaceDN w:val="0"/>
        <w:adjustRightInd w:val="0"/>
        <w:jc w:val="left"/>
        <w:rPr>
          <w:rFonts w:ascii="Arial" w:hAnsi="Arial" w:cs="Arial"/>
          <w:kern w:val="0"/>
          <w:sz w:val="24"/>
          <w:szCs w:val="24"/>
        </w:rPr>
        <w:sectPr w:rsidR="00000000">
          <w:footerReference w:type="default" r:id="rId22"/>
          <w:pgSz w:w="11905" w:h="16837"/>
          <w:pgMar w:top="1984" w:right="1700" w:bottom="1700" w:left="1700" w:header="720" w:footer="720" w:gutter="0"/>
          <w:cols w:space="720"/>
          <w:noEndnote/>
        </w:sectPr>
      </w:pP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lastRenderedPageBreak/>
        <w:t>様式第１号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第４条関係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様式第２号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第４条関係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様式第３号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第６条関係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様式第４号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第７条関係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様式第５号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第８条関係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様式第６号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w:t>
      </w:r>
      <w:r>
        <w:rPr>
          <w:rFonts w:ascii="Century" w:eastAsia="ＭＳ 明朝" w:hAnsi="ＭＳ 明朝" w:cs="ＭＳ 明朝"/>
          <w:color w:val="000000"/>
          <w:kern w:val="0"/>
          <w:sz w:val="22"/>
        </w:rPr>
        <w:t>10</w:t>
      </w:r>
      <w:r>
        <w:rPr>
          <w:rFonts w:ascii="Century" w:eastAsia="ＭＳ 明朝" w:hAnsi="ＭＳ 明朝" w:cs="ＭＳ 明朝" w:hint="eastAsia"/>
          <w:color w:val="000000"/>
          <w:kern w:val="0"/>
          <w:sz w:val="22"/>
        </w:rPr>
        <w:t>条関係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hint="eastAsia"/>
          <w:color w:val="000000"/>
          <w:kern w:val="0"/>
          <w:sz w:val="22"/>
        </w:rPr>
        <w:t>様式第７号</w:t>
      </w: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w:t>
      </w:r>
      <w:r>
        <w:rPr>
          <w:rFonts w:ascii="Century" w:eastAsia="ＭＳ 明朝" w:hAnsi="ＭＳ 明朝" w:cs="ＭＳ 明朝"/>
          <w:color w:val="000000"/>
          <w:kern w:val="0"/>
          <w:sz w:val="22"/>
        </w:rPr>
        <w:t>11</w:t>
      </w:r>
      <w:r>
        <w:rPr>
          <w:rFonts w:ascii="Century" w:eastAsia="ＭＳ 明朝" w:hAnsi="ＭＳ 明朝" w:cs="ＭＳ 明朝" w:hint="eastAsia"/>
          <w:color w:val="000000"/>
          <w:kern w:val="0"/>
          <w:sz w:val="22"/>
        </w:rPr>
        <w:t>条関係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ind w:left="220" w:hanging="220"/>
        <w:jc w:val="left"/>
        <w:rPr>
          <w:rFonts w:ascii="Century" w:eastAsia="ＭＳ 明朝" w:hAnsi="ＭＳ 明朝" w:cs="ＭＳ 明朝"/>
          <w:color w:val="000000"/>
          <w:kern w:val="0"/>
          <w:sz w:val="22"/>
        </w:rPr>
      </w:pPr>
      <w:r>
        <w:rPr>
          <w:rFonts w:ascii="Century" w:eastAsia="ＭＳ 明朝" w:hAnsi="ＭＳ 明朝" w:cs="ＭＳ 明朝"/>
          <w:color w:val="000000"/>
          <w:kern w:val="0"/>
          <w:sz w:val="22"/>
        </w:rPr>
        <w:t>(</w:t>
      </w:r>
      <w:r>
        <w:rPr>
          <w:rFonts w:ascii="Century" w:eastAsia="ＭＳ 明朝" w:hAnsi="ＭＳ 明朝" w:cs="ＭＳ 明朝" w:hint="eastAsia"/>
          <w:color w:val="000000"/>
          <w:kern w:val="0"/>
          <w:sz w:val="22"/>
        </w:rPr>
        <w:t>第５条関係</w:t>
      </w:r>
      <w:r>
        <w:rPr>
          <w:rFonts w:ascii="Century" w:eastAsia="ＭＳ 明朝" w:hAnsi="ＭＳ 明朝" w:cs="ＭＳ 明朝"/>
          <w:color w:val="000000"/>
          <w:kern w:val="0"/>
          <w:sz w:val="22"/>
        </w:rPr>
        <w:t>)</w:t>
      </w:r>
    </w:p>
    <w:p w:rsidR="00000000" w:rsidRDefault="00946756">
      <w:pPr>
        <w:autoSpaceDE w:val="0"/>
        <w:autoSpaceDN w:val="0"/>
        <w:adjustRightInd w:val="0"/>
        <w:spacing w:line="440" w:lineRule="atLeast"/>
        <w:jc w:val="left"/>
        <w:rPr>
          <w:rFonts w:ascii="Century" w:eastAsia="ＭＳ 明朝" w:hAnsi="ＭＳ 明朝" w:cs="ＭＳ 明朝"/>
          <w:color w:val="000000"/>
          <w:kern w:val="0"/>
          <w:sz w:val="22"/>
        </w:rPr>
      </w:pPr>
      <w:bookmarkStart w:id="1" w:name="last"/>
      <w:bookmarkEnd w:id="1"/>
    </w:p>
    <w:sectPr w:rsidR="00000000">
      <w:footerReference w:type="default" r:id="rId23"/>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46756">
      <w:r>
        <w:separator/>
      </w:r>
    </w:p>
  </w:endnote>
  <w:endnote w:type="continuationSeparator" w:id="0">
    <w:p w:rsidR="00000000" w:rsidRDefault="0094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w:instrText>
    </w:r>
    <w:r>
      <w:rPr>
        <w:rFonts w:ascii="Century" w:eastAsia="ＭＳ 明朝" w:hAnsi="ＭＳ 明朝" w:cs="ＭＳ 明朝"/>
        <w:color w:val="000000"/>
        <w:kern w:val="0"/>
        <w:szCs w:val="21"/>
      </w:rPr>
      <w:instrText xml:space="preserve">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4</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5</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6</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8</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w:instrText>
    </w:r>
    <w:r>
      <w:rPr>
        <w:rFonts w:ascii="Century" w:eastAsia="ＭＳ 明朝" w:hAnsi="ＭＳ 明朝" w:cs="ＭＳ 明朝"/>
        <w:color w:val="000000"/>
        <w:kern w:val="0"/>
        <w:szCs w:val="21"/>
      </w:rPr>
      <w:instrText xml:space="preserve">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9</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10</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46756">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12</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46756">
      <w:r>
        <w:separator/>
      </w:r>
    </w:p>
  </w:footnote>
  <w:footnote w:type="continuationSeparator" w:id="0">
    <w:p w:rsidR="00000000" w:rsidRDefault="00946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56"/>
    <w:rsid w:val="00946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0B97F38-77F6-4A7D-B05C-6CEB1BDE8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木原 良太</dc:creator>
  <cp:keywords/>
  <dc:description/>
  <cp:lastModifiedBy>木原 良太</cp:lastModifiedBy>
  <cp:revision>2</cp:revision>
  <dcterms:created xsi:type="dcterms:W3CDTF">2025-10-21T00:38:00Z</dcterms:created>
  <dcterms:modified xsi:type="dcterms:W3CDTF">2025-10-21T00:38:00Z</dcterms:modified>
</cp:coreProperties>
</file>