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B0E8CE" w14:textId="05DFD9B7" w:rsidR="00C64C09" w:rsidRDefault="00C64C09" w:rsidP="00C64C09">
      <w:pPr>
        <w:autoSpaceDE w:val="0"/>
        <w:autoSpaceDN w:val="0"/>
        <w:adjustRightInd w:val="0"/>
        <w:spacing w:line="260" w:lineRule="exact"/>
        <w:ind w:leftChars="100" w:left="430" w:hangingChars="100" w:hanging="220"/>
        <w:rPr>
          <w:rFonts w:asciiTheme="minorEastAsia" w:hAnsiTheme="minorEastAsia" w:cs="ＭＳ明朝"/>
          <w:kern w:val="0"/>
          <w:sz w:val="22"/>
        </w:rPr>
      </w:pPr>
    </w:p>
    <w:p w14:paraId="65418D87" w14:textId="77777777" w:rsidR="00C64C09" w:rsidRPr="00C64C09" w:rsidRDefault="00C64C09" w:rsidP="00C64C09">
      <w:pPr>
        <w:autoSpaceDE w:val="0"/>
        <w:autoSpaceDN w:val="0"/>
        <w:adjustRightInd w:val="0"/>
        <w:spacing w:line="260" w:lineRule="exact"/>
        <w:ind w:leftChars="100" w:left="451" w:hangingChars="100" w:hanging="241"/>
        <w:jc w:val="center"/>
        <w:rPr>
          <w:rFonts w:asciiTheme="majorEastAsia" w:eastAsiaTheme="majorEastAsia" w:hAnsiTheme="majorEastAsia" w:cs="ＭＳ明朝"/>
          <w:b/>
          <w:kern w:val="0"/>
          <w:sz w:val="22"/>
        </w:rPr>
      </w:pPr>
      <w:r w:rsidRPr="00C64C09">
        <w:rPr>
          <w:rFonts w:asciiTheme="majorEastAsia" w:eastAsiaTheme="majorEastAsia" w:hAnsiTheme="majorEastAsia" w:cs="ＭＳ明朝" w:hint="eastAsia"/>
          <w:b/>
          <w:kern w:val="0"/>
          <w:sz w:val="24"/>
        </w:rPr>
        <w:t>上島町「おいしい食べきり運動推進店」登録要領</w:t>
      </w:r>
    </w:p>
    <w:p w14:paraId="1EDF7320" w14:textId="77777777" w:rsidR="00C64C09" w:rsidRPr="00C64C09" w:rsidRDefault="00C64C09" w:rsidP="00C64C09">
      <w:pPr>
        <w:autoSpaceDE w:val="0"/>
        <w:autoSpaceDN w:val="0"/>
        <w:adjustRightInd w:val="0"/>
        <w:spacing w:line="260" w:lineRule="exact"/>
        <w:ind w:leftChars="100" w:left="430" w:hangingChars="100" w:hanging="220"/>
        <w:rPr>
          <w:rFonts w:asciiTheme="minorEastAsia" w:hAnsiTheme="minorEastAsia" w:cs="ＭＳ明朝"/>
          <w:kern w:val="0"/>
          <w:sz w:val="22"/>
        </w:rPr>
      </w:pPr>
    </w:p>
    <w:p w14:paraId="7D50487F"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１ 目 的</w:t>
      </w:r>
    </w:p>
    <w:p w14:paraId="0BFA20FB"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外食産業から排出される食べ残し等による食品ロスの削減を推進するため、食べ残しを減らす取り組みを実践する飲食店、宿泊施設等を募集し、「おいしい食べきり運動推進店」（以下「推進店」という。）として登録するとともに、その取組みを広く紹介することで、食べきりの推進に向けた意識啓発を図る。</w:t>
      </w:r>
    </w:p>
    <w:p w14:paraId="15D005F1"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6880B056"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２ 対象事業者</w:t>
      </w:r>
    </w:p>
    <w:p w14:paraId="2BF9BF84"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上島町内で営業する飲食店、宿泊施設等（以下「店舗」という。）</w:t>
      </w:r>
    </w:p>
    <w:p w14:paraId="2734F07D"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34FAB477"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３ 登録要件</w:t>
      </w:r>
    </w:p>
    <w:p w14:paraId="10EA16E5" w14:textId="77777777" w:rsidR="00C64C09" w:rsidRPr="00C64C09" w:rsidRDefault="00C64C09" w:rsidP="00C64C09">
      <w:pPr>
        <w:autoSpaceDE w:val="0"/>
        <w:autoSpaceDN w:val="0"/>
        <w:adjustRightInd w:val="0"/>
        <w:ind w:firstLineChars="100" w:firstLine="220"/>
        <w:rPr>
          <w:rFonts w:asciiTheme="minorEastAsia" w:hAnsiTheme="minorEastAsia" w:cs="ＭＳ明朝"/>
          <w:kern w:val="0"/>
          <w:sz w:val="22"/>
        </w:rPr>
      </w:pPr>
      <w:r w:rsidRPr="00C64C09">
        <w:rPr>
          <w:rFonts w:asciiTheme="minorEastAsia" w:hAnsiTheme="minorEastAsia" w:cs="ＭＳ明朝" w:hint="eastAsia"/>
          <w:kern w:val="0"/>
          <w:sz w:val="22"/>
        </w:rPr>
        <w:t>次に示す取組項目を１つ以上実践する店舗を推進店として登録する。</w:t>
      </w:r>
    </w:p>
    <w:p w14:paraId="7F7D049D"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(１)お客様が食べ残しをしなかった場合の特典（割引や景品等）の提供</w:t>
      </w:r>
    </w:p>
    <w:p w14:paraId="7A26E86D"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例）食べ残しがなかった場合飲食料金5％OFF、次回割引券進呈 等</w:t>
      </w:r>
    </w:p>
    <w:p w14:paraId="41AFA54B"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(２) ハーフサイズや小盛り、量が調整できる等のメニューの設定</w:t>
      </w:r>
    </w:p>
    <w:p w14:paraId="0A65064A"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例）ごはん量の調整、小盛りメニューの設定、通常からハーフサイズにしたメニューの設定 等</w:t>
      </w:r>
    </w:p>
    <w:p w14:paraId="60AF08C4"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(３) 宴会等で食べ残しを減らすための呼びかけ実践</w:t>
      </w:r>
    </w:p>
    <w:p w14:paraId="35F036C6"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例）注文受付時に適量注文を呼びかける、宴会での食べきりの呼びかけ、ポスター等啓発資材の掲示 等</w:t>
      </w:r>
    </w:p>
    <w:p w14:paraId="5B720F29"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(４) 食品廃棄物のリサイクルの実施</w:t>
      </w:r>
      <w:bookmarkStart w:id="0" w:name="_GoBack"/>
      <w:bookmarkEnd w:id="0"/>
    </w:p>
    <w:p w14:paraId="41BC91CE"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例）リサイクル企業に委託して堆肥化、生ごみ処理機で堆肥化 等</w:t>
      </w:r>
    </w:p>
    <w:p w14:paraId="7A32539D"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(５) 上記以外の独自の食べきりサービスの提供や工夫</w:t>
      </w:r>
    </w:p>
    <w:p w14:paraId="77BEAEAF"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例）仕入れ食材を使い切る工夫、使用済天ぷら油をバイオ燃料として提供 等</w:t>
      </w:r>
    </w:p>
    <w:p w14:paraId="69406B21"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675ABF0E"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４ 取組内容</w:t>
      </w:r>
    </w:p>
    <w:p w14:paraId="1F6075C6"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(１)推進店は、３の登録要件で選択した取組みを積極的に実践し、食品廃棄物の発生抑制に努める。</w:t>
      </w:r>
    </w:p>
    <w:p w14:paraId="5292DFCE"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(２)推進店は、上島町が実施するアンケート調査等に協力するものとする。</w:t>
      </w:r>
    </w:p>
    <w:p w14:paraId="67A0C87C"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1E383768"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５ 登録方法</w:t>
      </w:r>
    </w:p>
    <w:p w14:paraId="6DB25C02" w14:textId="790224B0"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(１)登録希望店舗は、上島町「おいしい食べきり運動推進店」登録申請書に必要事項を記載し、</w:t>
      </w:r>
      <w:r w:rsidR="00A44128">
        <w:rPr>
          <w:rFonts w:asciiTheme="minorEastAsia" w:hAnsiTheme="minorEastAsia" w:cs="ＭＳ明朝" w:hint="eastAsia"/>
          <w:kern w:val="0"/>
          <w:sz w:val="22"/>
        </w:rPr>
        <w:t>町</w:t>
      </w:r>
      <w:r w:rsidRPr="00C64C09">
        <w:rPr>
          <w:rFonts w:asciiTheme="minorEastAsia" w:hAnsiTheme="minorEastAsia" w:cs="ＭＳ明朝" w:hint="eastAsia"/>
          <w:kern w:val="0"/>
          <w:sz w:val="22"/>
        </w:rPr>
        <w:t>に提出する。</w:t>
      </w:r>
    </w:p>
    <w:p w14:paraId="6E80A0A6"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(２)上島町は申請書の内容を確認した上で、登録の判断を行う。</w:t>
      </w:r>
    </w:p>
    <w:p w14:paraId="579FFE1C"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2FE4511D"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6 登録店舗の紹介</w:t>
      </w:r>
    </w:p>
    <w:p w14:paraId="65089050"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上島町は、登録店舗の取組内容等について、広報誌や上島町ホームページ等で積極的に紹介する。</w:t>
      </w:r>
    </w:p>
    <w:p w14:paraId="1495318B"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3A9A6B3A"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7 登録の変更又は中止</w:t>
      </w:r>
    </w:p>
    <w:p w14:paraId="51105FB8"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１)推進店は、申請書に記載した内容に変更が生じた場合、又は、店舗を廃止するなどの理由で取り組みを中止する場合には、速やかに上島町へ上島町「おいしい食べきり運動推進店」（変更・中止）届出書を提出するものとする。</w:t>
      </w:r>
    </w:p>
    <w:p w14:paraId="7C34F2E7"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(２) 上島町は、届出書の内容を確認し、登録名簿及びホームページ等の掲載情報の修正又は削除を行う。</w:t>
      </w:r>
    </w:p>
    <w:p w14:paraId="165778B0" w14:textId="77777777"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p>
    <w:p w14:paraId="34BDB9A7" w14:textId="77777777" w:rsidR="00C64C09" w:rsidRPr="00C64C09" w:rsidRDefault="00C64C09" w:rsidP="00C64C09">
      <w:pPr>
        <w:autoSpaceDE w:val="0"/>
        <w:autoSpaceDN w:val="0"/>
        <w:adjustRightInd w:val="0"/>
        <w:ind w:leftChars="100" w:left="451" w:hangingChars="100" w:hanging="241"/>
        <w:rPr>
          <w:rFonts w:asciiTheme="majorEastAsia" w:eastAsiaTheme="majorEastAsia" w:hAnsiTheme="majorEastAsia" w:cs="ＭＳ明朝"/>
          <w:b/>
          <w:kern w:val="0"/>
          <w:sz w:val="24"/>
        </w:rPr>
      </w:pPr>
      <w:r w:rsidRPr="00C64C09">
        <w:rPr>
          <w:rFonts w:asciiTheme="majorEastAsia" w:eastAsiaTheme="majorEastAsia" w:hAnsiTheme="majorEastAsia" w:cs="ＭＳ明朝" w:hint="eastAsia"/>
          <w:b/>
          <w:kern w:val="0"/>
          <w:sz w:val="24"/>
        </w:rPr>
        <w:t>8 登録の抹消</w:t>
      </w:r>
    </w:p>
    <w:p w14:paraId="77B001C4" w14:textId="6D87FA9B" w:rsidR="00C64C09" w:rsidRPr="00C64C09" w:rsidRDefault="00C64C09" w:rsidP="00C64C09">
      <w:pPr>
        <w:autoSpaceDE w:val="0"/>
        <w:autoSpaceDN w:val="0"/>
        <w:adjustRightInd w:val="0"/>
        <w:ind w:leftChars="100" w:left="430" w:hangingChars="100" w:hanging="220"/>
        <w:rPr>
          <w:rFonts w:asciiTheme="minorEastAsia" w:hAnsiTheme="minorEastAsia" w:cs="ＭＳ明朝"/>
          <w:kern w:val="0"/>
          <w:sz w:val="22"/>
        </w:rPr>
      </w:pPr>
      <w:r w:rsidRPr="00C64C09">
        <w:rPr>
          <w:rFonts w:asciiTheme="minorEastAsia" w:hAnsiTheme="minorEastAsia" w:cs="ＭＳ明朝" w:hint="eastAsia"/>
          <w:kern w:val="0"/>
          <w:sz w:val="22"/>
        </w:rPr>
        <w:t>(１)上島町は、推進店が要件を満たさない場合や、信用失墜行為を行うなど推進店として適当でないと判断した場合は、登録を抹消することができる。</w:t>
      </w:r>
    </w:p>
    <w:sectPr w:rsidR="00C64C09" w:rsidRPr="00C64C09" w:rsidSect="00C64C09">
      <w:pgSz w:w="11906" w:h="16838" w:code="9"/>
      <w:pgMar w:top="454" w:right="567" w:bottom="454"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84DEC5" w14:textId="77777777" w:rsidR="007C7522" w:rsidRDefault="007C7522" w:rsidP="00D13DBA">
      <w:r>
        <w:separator/>
      </w:r>
    </w:p>
  </w:endnote>
  <w:endnote w:type="continuationSeparator" w:id="0">
    <w:p w14:paraId="3709AA7D" w14:textId="77777777" w:rsidR="007C7522" w:rsidRDefault="007C7522" w:rsidP="00D13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BIZ UDP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8138D0" w14:textId="77777777" w:rsidR="007C7522" w:rsidRDefault="007C7522" w:rsidP="00D13DBA">
      <w:r>
        <w:separator/>
      </w:r>
    </w:p>
  </w:footnote>
  <w:footnote w:type="continuationSeparator" w:id="0">
    <w:p w14:paraId="52FA983E" w14:textId="77777777" w:rsidR="007C7522" w:rsidRDefault="007C7522" w:rsidP="00D13D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2F3911"/>
    <w:multiLevelType w:val="hybridMultilevel"/>
    <w:tmpl w:val="25CC4BE4"/>
    <w:lvl w:ilvl="0" w:tplc="12CC9E6C">
      <w:start w:val="1"/>
      <w:numFmt w:val="decimalFullWidth"/>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7B3"/>
    <w:rsid w:val="000C506F"/>
    <w:rsid w:val="000E7E08"/>
    <w:rsid w:val="00315E10"/>
    <w:rsid w:val="00352FF7"/>
    <w:rsid w:val="00373802"/>
    <w:rsid w:val="004743DB"/>
    <w:rsid w:val="004A4724"/>
    <w:rsid w:val="004C66C7"/>
    <w:rsid w:val="00560BBE"/>
    <w:rsid w:val="00586F19"/>
    <w:rsid w:val="006C0AEF"/>
    <w:rsid w:val="0074110B"/>
    <w:rsid w:val="007522C4"/>
    <w:rsid w:val="007C7522"/>
    <w:rsid w:val="008140D7"/>
    <w:rsid w:val="008E2829"/>
    <w:rsid w:val="00983129"/>
    <w:rsid w:val="00A44128"/>
    <w:rsid w:val="00A77C63"/>
    <w:rsid w:val="00A933EA"/>
    <w:rsid w:val="00AE17B3"/>
    <w:rsid w:val="00BB3900"/>
    <w:rsid w:val="00BB6833"/>
    <w:rsid w:val="00C543F4"/>
    <w:rsid w:val="00C64C09"/>
    <w:rsid w:val="00C84A99"/>
    <w:rsid w:val="00D117DE"/>
    <w:rsid w:val="00D13DBA"/>
    <w:rsid w:val="00D20308"/>
    <w:rsid w:val="00D23CBE"/>
    <w:rsid w:val="00E91A06"/>
    <w:rsid w:val="00F14E24"/>
    <w:rsid w:val="00F247B5"/>
    <w:rsid w:val="00F80E68"/>
    <w:rsid w:val="00F900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5B441059"/>
  <w15:docId w15:val="{070F6ABF-D113-46D4-8B5F-FCE719674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117D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117DE"/>
    <w:rPr>
      <w:rFonts w:asciiTheme="majorHAnsi" w:eastAsiaTheme="majorEastAsia" w:hAnsiTheme="majorHAnsi" w:cstheme="majorBidi"/>
      <w:sz w:val="18"/>
      <w:szCs w:val="18"/>
    </w:rPr>
  </w:style>
  <w:style w:type="paragraph" w:styleId="a5">
    <w:name w:val="List Paragraph"/>
    <w:basedOn w:val="a"/>
    <w:uiPriority w:val="34"/>
    <w:qFormat/>
    <w:rsid w:val="00F900D6"/>
    <w:pPr>
      <w:ind w:leftChars="400" w:left="840"/>
    </w:pPr>
  </w:style>
  <w:style w:type="paragraph" w:styleId="a6">
    <w:name w:val="header"/>
    <w:basedOn w:val="a"/>
    <w:link w:val="a7"/>
    <w:uiPriority w:val="99"/>
    <w:unhideWhenUsed/>
    <w:rsid w:val="00D13DBA"/>
    <w:pPr>
      <w:tabs>
        <w:tab w:val="center" w:pos="4252"/>
        <w:tab w:val="right" w:pos="8504"/>
      </w:tabs>
      <w:snapToGrid w:val="0"/>
    </w:pPr>
  </w:style>
  <w:style w:type="character" w:customStyle="1" w:styleId="a7">
    <w:name w:val="ヘッダー (文字)"/>
    <w:basedOn w:val="a0"/>
    <w:link w:val="a6"/>
    <w:uiPriority w:val="99"/>
    <w:rsid w:val="00D13DBA"/>
  </w:style>
  <w:style w:type="paragraph" w:styleId="a8">
    <w:name w:val="footer"/>
    <w:basedOn w:val="a"/>
    <w:link w:val="a9"/>
    <w:uiPriority w:val="99"/>
    <w:unhideWhenUsed/>
    <w:rsid w:val="00D13DBA"/>
    <w:pPr>
      <w:tabs>
        <w:tab w:val="center" w:pos="4252"/>
        <w:tab w:val="right" w:pos="8504"/>
      </w:tabs>
      <w:snapToGrid w:val="0"/>
    </w:pPr>
  </w:style>
  <w:style w:type="character" w:customStyle="1" w:styleId="a9">
    <w:name w:val="フッター (文字)"/>
    <w:basedOn w:val="a0"/>
    <w:link w:val="a8"/>
    <w:uiPriority w:val="99"/>
    <w:rsid w:val="00D13D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A7604C-0B23-4288-8370-1A4004B62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159</Words>
  <Characters>909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kizaki-mie</dc:creator>
  <cp:lastModifiedBy>中谷 和明</cp:lastModifiedBy>
  <cp:revision>6</cp:revision>
  <cp:lastPrinted>2019-08-27T04:54:00Z</cp:lastPrinted>
  <dcterms:created xsi:type="dcterms:W3CDTF">2019-05-10T09:48:00Z</dcterms:created>
  <dcterms:modified xsi:type="dcterms:W3CDTF">2019-08-27T05:39:00Z</dcterms:modified>
</cp:coreProperties>
</file>